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4695"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Teams: </w:t>
      </w:r>
    </w:p>
    <w:p w14:paraId="4381C10D" w14:textId="753B6334" w:rsidR="00CE0A63" w:rsidRPr="008C209F" w:rsidRDefault="00CE0A63" w:rsidP="008C209F">
      <w:pPr>
        <w:pStyle w:val="ListParagraph"/>
        <w:numPr>
          <w:ilvl w:val="0"/>
          <w:numId w:val="3"/>
        </w:numPr>
        <w:rPr>
          <w:rFonts w:ascii="Times New Roman" w:eastAsia="Times New Roman" w:hAnsi="Times New Roman" w:cs="Times New Roman"/>
        </w:rPr>
      </w:pPr>
      <w:r w:rsidRPr="008C209F">
        <w:rPr>
          <w:rFonts w:ascii="Times New Roman" w:eastAsia="Times New Roman" w:hAnsi="Times New Roman" w:cs="Times New Roman"/>
        </w:rPr>
        <w:t xml:space="preserve">Teams will have only five players on the court during play. More than five, including the coach, will be a Technical Foul and the ball will be awarded to the opponents, as well as 2 points for the opposing team. </w:t>
      </w:r>
    </w:p>
    <w:p w14:paraId="29DF43DE" w14:textId="67F992CE" w:rsidR="008C209F" w:rsidRDefault="008C209F" w:rsidP="008C209F">
      <w:pPr>
        <w:pStyle w:val="ListParagraph"/>
        <w:numPr>
          <w:ilvl w:val="0"/>
          <w:numId w:val="3"/>
        </w:numPr>
        <w:rPr>
          <w:rFonts w:ascii="Times New Roman" w:eastAsia="Times New Roman" w:hAnsi="Times New Roman" w:cs="Times New Roman"/>
          <w:highlight w:val="yellow"/>
        </w:rPr>
      </w:pPr>
      <w:r w:rsidRPr="008C209F">
        <w:rPr>
          <w:rFonts w:ascii="Times New Roman" w:eastAsia="Times New Roman" w:hAnsi="Times New Roman" w:cs="Times New Roman"/>
          <w:highlight w:val="yellow"/>
        </w:rPr>
        <w:t xml:space="preserve">ROSTERS MUST BE BROUGHT TO EVERY GAME. You should have at least 3 copies. One for yourself, one for the opposing team and one for the official scorekeeper. </w:t>
      </w:r>
    </w:p>
    <w:p w14:paraId="394F31FA" w14:textId="68357647" w:rsidR="008C209F" w:rsidRPr="008C209F" w:rsidRDefault="008C209F" w:rsidP="008C209F">
      <w:pPr>
        <w:pStyle w:val="ListParagraph"/>
        <w:numPr>
          <w:ilvl w:val="0"/>
          <w:numId w:val="3"/>
        </w:numPr>
        <w:rPr>
          <w:rFonts w:ascii="Times New Roman" w:eastAsia="Times New Roman" w:hAnsi="Times New Roman" w:cs="Times New Roman"/>
          <w:highlight w:val="yellow"/>
        </w:rPr>
      </w:pPr>
      <w:r>
        <w:rPr>
          <w:rFonts w:ascii="Times New Roman" w:eastAsia="Times New Roman" w:hAnsi="Times New Roman" w:cs="Times New Roman"/>
          <w:highlight w:val="yellow"/>
        </w:rPr>
        <w:t>A student must only be on ONE roster. Please remember that athletes can play up due to skill but are not allowed to play down. EXAMPLE: 8</w:t>
      </w:r>
      <w:r w:rsidRPr="008C209F">
        <w:rPr>
          <w:rFonts w:ascii="Times New Roman" w:eastAsia="Times New Roman" w:hAnsi="Times New Roman" w:cs="Times New Roman"/>
          <w:highlight w:val="yellow"/>
          <w:vertAlign w:val="superscript"/>
        </w:rPr>
        <w:t>th</w:t>
      </w:r>
      <w:r>
        <w:rPr>
          <w:rFonts w:ascii="Times New Roman" w:eastAsia="Times New Roman" w:hAnsi="Times New Roman" w:cs="Times New Roman"/>
          <w:highlight w:val="yellow"/>
        </w:rPr>
        <w:t xml:space="preserve"> graders can not be on any divisional team other than varsity</w:t>
      </w:r>
    </w:p>
    <w:p w14:paraId="6B1CE285" w14:textId="77777777" w:rsidR="00CE0A63" w:rsidRDefault="00CE0A63" w:rsidP="00CE0A63">
      <w:pPr>
        <w:rPr>
          <w:rFonts w:ascii="Times New Roman" w:eastAsia="Times New Roman" w:hAnsi="Times New Roman" w:cs="Times New Roman"/>
        </w:rPr>
      </w:pPr>
    </w:p>
    <w:p w14:paraId="2137C83D"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Scoring: </w:t>
      </w:r>
    </w:p>
    <w:p w14:paraId="2D35AD96" w14:textId="01AFEF17" w:rsidR="00CE0A63" w:rsidRDefault="00CE0A63" w:rsidP="00CE0A63">
      <w:pPr>
        <w:pStyle w:val="ListParagraph"/>
        <w:numPr>
          <w:ilvl w:val="0"/>
          <w:numId w:val="1"/>
        </w:numPr>
        <w:rPr>
          <w:rFonts w:ascii="Times New Roman" w:eastAsia="Times New Roman" w:hAnsi="Times New Roman" w:cs="Times New Roman"/>
        </w:rPr>
      </w:pPr>
      <w:r w:rsidRPr="00CE0A63">
        <w:rPr>
          <w:rFonts w:ascii="Times New Roman" w:eastAsia="Times New Roman" w:hAnsi="Times New Roman" w:cs="Times New Roman"/>
        </w:rPr>
        <w:t xml:space="preserve">Any basket from the floor scores two points, except 3-point line will be three points and a free throw, one point. </w:t>
      </w:r>
    </w:p>
    <w:p w14:paraId="62BA4406" w14:textId="22CC4F5B" w:rsidR="008C209F" w:rsidRPr="008C209F" w:rsidRDefault="008C209F" w:rsidP="00CE0A63">
      <w:pPr>
        <w:pStyle w:val="ListParagraph"/>
        <w:numPr>
          <w:ilvl w:val="0"/>
          <w:numId w:val="1"/>
        </w:numPr>
        <w:rPr>
          <w:rFonts w:ascii="Times New Roman" w:eastAsia="Times New Roman" w:hAnsi="Times New Roman" w:cs="Times New Roman"/>
          <w:highlight w:val="yellow"/>
        </w:rPr>
      </w:pPr>
      <w:r w:rsidRPr="008C209F">
        <w:rPr>
          <w:rFonts w:ascii="Times New Roman" w:eastAsia="Times New Roman" w:hAnsi="Times New Roman" w:cs="Times New Roman"/>
          <w:highlight w:val="yellow"/>
        </w:rPr>
        <w:t>Please make sure your school has some kind of scoring device (an official scoreboard or a flip chart scoreboard).</w:t>
      </w:r>
    </w:p>
    <w:p w14:paraId="7A07D257" w14:textId="51117CED" w:rsidR="008C209F" w:rsidRPr="008C209F" w:rsidRDefault="008C209F" w:rsidP="00CE0A63">
      <w:pPr>
        <w:pStyle w:val="ListParagraph"/>
        <w:numPr>
          <w:ilvl w:val="0"/>
          <w:numId w:val="1"/>
        </w:numPr>
        <w:rPr>
          <w:rFonts w:ascii="Times New Roman" w:eastAsia="Times New Roman" w:hAnsi="Times New Roman" w:cs="Times New Roman"/>
          <w:highlight w:val="yellow"/>
        </w:rPr>
      </w:pPr>
      <w:r w:rsidRPr="008C209F">
        <w:rPr>
          <w:rFonts w:ascii="Times New Roman" w:eastAsia="Times New Roman" w:hAnsi="Times New Roman" w:cs="Times New Roman"/>
          <w:highlight w:val="yellow"/>
        </w:rPr>
        <w:t xml:space="preserve">The HOME team is responsible for recording individual and team fouls as well as tracking points to ensure accuracy on the scoreboard and to eliminate incorrect or inconsistent scores being reported. </w:t>
      </w:r>
    </w:p>
    <w:p w14:paraId="1136E305" w14:textId="041ADED9" w:rsidR="00CE0A63" w:rsidRPr="00CE0A63" w:rsidRDefault="00CE0A63" w:rsidP="00CE0A63">
      <w:pPr>
        <w:pStyle w:val="ListParagraph"/>
        <w:rPr>
          <w:rFonts w:ascii="Times New Roman" w:eastAsia="Times New Roman" w:hAnsi="Times New Roman" w:cs="Times New Roman"/>
        </w:rPr>
      </w:pPr>
    </w:p>
    <w:p w14:paraId="133E1C41"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Timing: </w:t>
      </w:r>
    </w:p>
    <w:p w14:paraId="6D753773" w14:textId="460DA819"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1) There are two </w:t>
      </w:r>
      <w:r>
        <w:rPr>
          <w:rFonts w:ascii="Times New Roman" w:eastAsia="Times New Roman" w:hAnsi="Times New Roman" w:cs="Times New Roman"/>
        </w:rPr>
        <w:t>20</w:t>
      </w:r>
      <w:r w:rsidRPr="00CE0A63">
        <w:rPr>
          <w:rFonts w:ascii="Times New Roman" w:eastAsia="Times New Roman" w:hAnsi="Times New Roman" w:cs="Times New Roman"/>
        </w:rPr>
        <w:t xml:space="preserve">-minute running time halves. </w:t>
      </w:r>
    </w:p>
    <w:p w14:paraId="752B7FF0" w14:textId="2C498F54"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2) Stop time will be played during the last two minutes of </w:t>
      </w:r>
      <w:r>
        <w:rPr>
          <w:rFonts w:ascii="Times New Roman" w:eastAsia="Times New Roman" w:hAnsi="Times New Roman" w:cs="Times New Roman"/>
        </w:rPr>
        <w:t>the second</w:t>
      </w:r>
      <w:r w:rsidRPr="00CE0A63">
        <w:rPr>
          <w:rFonts w:ascii="Times New Roman" w:eastAsia="Times New Roman" w:hAnsi="Times New Roman" w:cs="Times New Roman"/>
        </w:rPr>
        <w:t xml:space="preserve"> half</w:t>
      </w:r>
      <w:r w:rsidR="008C209F">
        <w:rPr>
          <w:rFonts w:ascii="Times New Roman" w:eastAsia="Times New Roman" w:hAnsi="Times New Roman" w:cs="Times New Roman"/>
        </w:rPr>
        <w:t xml:space="preserve"> ONLY</w:t>
      </w:r>
    </w:p>
    <w:p w14:paraId="1CAA4964" w14:textId="6665A61D"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3) Five minutes between </w:t>
      </w:r>
      <w:proofErr w:type="gramStart"/>
      <w:r w:rsidRPr="00CE0A63">
        <w:rPr>
          <w:rFonts w:ascii="Times New Roman" w:eastAsia="Times New Roman" w:hAnsi="Times New Roman" w:cs="Times New Roman"/>
        </w:rPr>
        <w:t>halves</w:t>
      </w:r>
      <w:r w:rsidR="008C209F">
        <w:rPr>
          <w:rFonts w:ascii="Times New Roman" w:eastAsia="Times New Roman" w:hAnsi="Times New Roman" w:cs="Times New Roman"/>
        </w:rPr>
        <w:t>, unless</w:t>
      </w:r>
      <w:proofErr w:type="gramEnd"/>
      <w:r w:rsidR="008C209F">
        <w:rPr>
          <w:rFonts w:ascii="Times New Roman" w:eastAsia="Times New Roman" w:hAnsi="Times New Roman" w:cs="Times New Roman"/>
        </w:rPr>
        <w:t xml:space="preserve"> time needs to be cut due to late starts or other time delays.</w:t>
      </w:r>
    </w:p>
    <w:p w14:paraId="403FBAD8" w14:textId="49E72BC1"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4) Each team has </w:t>
      </w:r>
      <w:proofErr w:type="gramStart"/>
      <w:r w:rsidRPr="00CE0A63">
        <w:rPr>
          <w:rFonts w:ascii="Times New Roman" w:eastAsia="Times New Roman" w:hAnsi="Times New Roman" w:cs="Times New Roman"/>
        </w:rPr>
        <w:t>two</w:t>
      </w:r>
      <w:r w:rsidR="008C209F">
        <w:rPr>
          <w:rFonts w:ascii="Times New Roman" w:eastAsia="Times New Roman" w:hAnsi="Times New Roman" w:cs="Times New Roman"/>
        </w:rPr>
        <w:t xml:space="preserve"> </w:t>
      </w:r>
      <w:r w:rsidRPr="00CE0A63">
        <w:rPr>
          <w:rFonts w:ascii="Times New Roman" w:eastAsia="Times New Roman" w:hAnsi="Times New Roman" w:cs="Times New Roman"/>
        </w:rPr>
        <w:t>time</w:t>
      </w:r>
      <w:proofErr w:type="gramEnd"/>
      <w:r w:rsidRPr="00CE0A63">
        <w:rPr>
          <w:rFonts w:ascii="Times New Roman" w:eastAsia="Times New Roman" w:hAnsi="Times New Roman" w:cs="Times New Roman"/>
        </w:rPr>
        <w:t xml:space="preserve"> outs per half. </w:t>
      </w:r>
    </w:p>
    <w:p w14:paraId="780C190B" w14:textId="3615DD14" w:rsidR="00CE0A63" w:rsidRP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5) In cases of tie games,</w:t>
      </w:r>
      <w:r>
        <w:rPr>
          <w:rFonts w:ascii="Times New Roman" w:eastAsia="Times New Roman" w:hAnsi="Times New Roman" w:cs="Times New Roman"/>
        </w:rPr>
        <w:t xml:space="preserve"> games that end in a tie during the regular season will stay as is. However, during playoffs there will be a 5-minute overtime with each team receiving 2 timeouts.</w:t>
      </w:r>
      <w:r w:rsidRPr="00CE0A63">
        <w:rPr>
          <w:rFonts w:ascii="Times New Roman" w:eastAsia="Times New Roman" w:hAnsi="Times New Roman" w:cs="Times New Roman"/>
        </w:rPr>
        <w:t xml:space="preserve"> </w:t>
      </w:r>
    </w:p>
    <w:p w14:paraId="75D0034A" w14:textId="0329B50F"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6) Sudden Death will occur if the game remains tied after the first overtime period. In this case, the team to score first will be declared the winner. </w:t>
      </w:r>
    </w:p>
    <w:p w14:paraId="295EF22B" w14:textId="02393583" w:rsidR="008C209F" w:rsidRDefault="008C209F" w:rsidP="00CE0A63">
      <w:pPr>
        <w:rPr>
          <w:rFonts w:ascii="Times New Roman" w:eastAsia="Times New Roman" w:hAnsi="Times New Roman" w:cs="Times New Roman"/>
        </w:rPr>
      </w:pPr>
      <w:r w:rsidRPr="00E00F05">
        <w:rPr>
          <w:rFonts w:ascii="Times New Roman" w:eastAsia="Times New Roman" w:hAnsi="Times New Roman" w:cs="Times New Roman"/>
          <w:highlight w:val="yellow"/>
        </w:rPr>
        <w:t xml:space="preserve">7) There will be a continuous running clock after a </w:t>
      </w:r>
      <w:proofErr w:type="gramStart"/>
      <w:r w:rsidRPr="00E00F05">
        <w:rPr>
          <w:rFonts w:ascii="Times New Roman" w:eastAsia="Times New Roman" w:hAnsi="Times New Roman" w:cs="Times New Roman"/>
          <w:highlight w:val="yellow"/>
        </w:rPr>
        <w:t>25 point</w:t>
      </w:r>
      <w:proofErr w:type="gramEnd"/>
      <w:r w:rsidRPr="00E00F05">
        <w:rPr>
          <w:rFonts w:ascii="Times New Roman" w:eastAsia="Times New Roman" w:hAnsi="Times New Roman" w:cs="Times New Roman"/>
          <w:highlight w:val="yellow"/>
        </w:rPr>
        <w:t xml:space="preserve"> spread has been made, even during the last 2 minutes of the game.</w:t>
      </w:r>
      <w:r>
        <w:rPr>
          <w:rFonts w:ascii="Times New Roman" w:eastAsia="Times New Roman" w:hAnsi="Times New Roman" w:cs="Times New Roman"/>
        </w:rPr>
        <w:t xml:space="preserve"> </w:t>
      </w:r>
    </w:p>
    <w:p w14:paraId="16787CAF" w14:textId="36B0B985" w:rsidR="00CE0A63" w:rsidRDefault="00CE0A63"/>
    <w:p w14:paraId="21B4225C"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Putting the Ball into Play: The penalty for a violation shall be awarding of the ball to the opponents at the nearest out-of-bounds point. The following are violations: </w:t>
      </w:r>
    </w:p>
    <w:p w14:paraId="34576060"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1) Traveling: Taking more than one step with the ball without passing, </w:t>
      </w:r>
      <w:proofErr w:type="gramStart"/>
      <w:r w:rsidRPr="00CE0A63">
        <w:rPr>
          <w:rFonts w:ascii="Times New Roman" w:eastAsia="Times New Roman" w:hAnsi="Times New Roman" w:cs="Times New Roman"/>
        </w:rPr>
        <w:t>dribbling</w:t>
      </w:r>
      <w:proofErr w:type="gramEnd"/>
      <w:r w:rsidRPr="00CE0A63">
        <w:rPr>
          <w:rFonts w:ascii="Times New Roman" w:eastAsia="Times New Roman" w:hAnsi="Times New Roman" w:cs="Times New Roman"/>
        </w:rPr>
        <w:t xml:space="preserve"> or shooting. </w:t>
      </w:r>
    </w:p>
    <w:p w14:paraId="3561B8D7"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2) Stepping out of bounds with the ball or last touching the ball which goes out of bounds. </w:t>
      </w:r>
    </w:p>
    <w:p w14:paraId="0051A9FB"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3) Double Dribble: A second series of dribbling without another player handling the ball, palming (not clearly patting) the ball, or dribbling the ball with both hands at once. </w:t>
      </w:r>
    </w:p>
    <w:p w14:paraId="13DFA0B3"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4) Stepping out or over a restraining line during a jump ball or free throw. </w:t>
      </w:r>
    </w:p>
    <w:p w14:paraId="6C75D91E"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5) Kicking the ball. </w:t>
      </w:r>
    </w:p>
    <w:p w14:paraId="157EAF2F"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6) Remaining in the key more than three seconds by the offensive team under their offensive basket. </w:t>
      </w:r>
    </w:p>
    <w:p w14:paraId="5A34B624" w14:textId="77777777" w:rsidR="00CE0A63" w:rsidRDefault="00CE0A63" w:rsidP="00CE0A63">
      <w:pPr>
        <w:rPr>
          <w:rFonts w:ascii="Times New Roman" w:eastAsia="Times New Roman" w:hAnsi="Times New Roman" w:cs="Times New Roman"/>
        </w:rPr>
      </w:pPr>
    </w:p>
    <w:p w14:paraId="53DEB709" w14:textId="77777777" w:rsidR="00E00F05" w:rsidRDefault="00E00F05" w:rsidP="00CE0A63">
      <w:pPr>
        <w:rPr>
          <w:rFonts w:ascii="Times New Roman" w:eastAsia="Times New Roman" w:hAnsi="Times New Roman" w:cs="Times New Roman"/>
        </w:rPr>
      </w:pPr>
    </w:p>
    <w:p w14:paraId="5CA4443F" w14:textId="77777777" w:rsidR="00E00F05" w:rsidRDefault="00E00F05" w:rsidP="00CE0A63">
      <w:pPr>
        <w:rPr>
          <w:rFonts w:ascii="Times New Roman" w:eastAsia="Times New Roman" w:hAnsi="Times New Roman" w:cs="Times New Roman"/>
        </w:rPr>
      </w:pPr>
    </w:p>
    <w:p w14:paraId="00B2D403" w14:textId="77777777" w:rsidR="00E00F05" w:rsidRDefault="00E00F05" w:rsidP="00CE0A63">
      <w:pPr>
        <w:rPr>
          <w:rFonts w:ascii="Times New Roman" w:eastAsia="Times New Roman" w:hAnsi="Times New Roman" w:cs="Times New Roman"/>
        </w:rPr>
      </w:pPr>
    </w:p>
    <w:p w14:paraId="300FDAA9"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lastRenderedPageBreak/>
        <w:t xml:space="preserve">Personal Fouls: </w:t>
      </w:r>
    </w:p>
    <w:p w14:paraId="39738D8E"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1) Personal fouls are holding, pushing, hacking (striking), tripping, charging, blocking and unnecessary roughness. </w:t>
      </w:r>
    </w:p>
    <w:p w14:paraId="24B1DF7B" w14:textId="5A40CF09"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2) If a player is fouled during the act of shooting and the basket is missed, the player receives two foul shots. Exception: 3-point attempts get 3 foul shots. </w:t>
      </w:r>
    </w:p>
    <w:p w14:paraId="178E1E00"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3) If a player is fouled during the act of shooting and the basket is made, the player receives the made basket and 1 free-throw shot. </w:t>
      </w:r>
    </w:p>
    <w:p w14:paraId="1E432C68"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4) All fouls (including offensive fouls) in the last two minutes of each half receive two free-throw shots. </w:t>
      </w:r>
    </w:p>
    <w:p w14:paraId="16DBFB35" w14:textId="7FCF283F"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5) A player who has 5 personal fouls is disqualified from the game and must go to the sideline. 6) Team Penalty – One and One after 7 team fouls in half. A running tally is made as each team accrues fouls throughout each half. When a team has more than seven fouls, one and one free throws are awarded for every common foul thereafter. If the first free throw is successful, the second free throw is allowed. If the first free throw is missed, play continues. The total number returns to zero at the start of the second half.</w:t>
      </w:r>
    </w:p>
    <w:p w14:paraId="15DB0520" w14:textId="77777777" w:rsidR="00CE0A63" w:rsidRP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7) Team Penalty – Two Free Throws after 10 team fouls in half. Once a team reaches 10 fouls in one half, two free throws are awarded for every common foul thereafter. The total number returns to zero at the start of the second half.</w:t>
      </w:r>
    </w:p>
    <w:p w14:paraId="494803E1" w14:textId="0E6048FC" w:rsidR="00CE0A63" w:rsidRDefault="00CE0A63" w:rsidP="00CE0A63">
      <w:pPr>
        <w:rPr>
          <w:rFonts w:ascii="Times New Roman" w:eastAsia="Times New Roman" w:hAnsi="Times New Roman" w:cs="Times New Roman"/>
        </w:rPr>
      </w:pPr>
    </w:p>
    <w:p w14:paraId="62C4E013"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Technical Fouls: </w:t>
      </w:r>
    </w:p>
    <w:p w14:paraId="4F7E182C"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1) Technical fouls include unsportsmanlike or disrespectful conduct. </w:t>
      </w:r>
    </w:p>
    <w:p w14:paraId="3C17A835"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2) Players receiving technical fouls must sit out the rest of the half. </w:t>
      </w:r>
    </w:p>
    <w:p w14:paraId="0378271F"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3) Technical fouls are also counted as personal fouls. </w:t>
      </w:r>
    </w:p>
    <w:p w14:paraId="0AE138C0" w14:textId="395DBA59"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4) Two technical fouls call for immediate expulsion for the remainder of the game, both regulation and overtime. </w:t>
      </w:r>
    </w:p>
    <w:p w14:paraId="5874F11B"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5) A player may be removed from play without any previous technical foul if the official determines the act warrants such action. </w:t>
      </w:r>
    </w:p>
    <w:p w14:paraId="0BF0D160" w14:textId="77777777"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 xml:space="preserve">6) A player receiving two technical fouls or is removed from the game by the officials due to extreme unsportsmanlike conduct or vicious personal fouls is suspended and cannot play in the next scheduled game (including playoff games). </w:t>
      </w:r>
    </w:p>
    <w:p w14:paraId="1CBD99D9" w14:textId="195278CB" w:rsidR="00CE0A63" w:rsidRDefault="00CE0A63" w:rsidP="00CE0A63">
      <w:pPr>
        <w:rPr>
          <w:rFonts w:ascii="Times New Roman" w:eastAsia="Times New Roman" w:hAnsi="Times New Roman" w:cs="Times New Roman"/>
        </w:rPr>
      </w:pPr>
      <w:r w:rsidRPr="00CE0A63">
        <w:rPr>
          <w:rFonts w:ascii="Times New Roman" w:eastAsia="Times New Roman" w:hAnsi="Times New Roman" w:cs="Times New Roman"/>
        </w:rPr>
        <w:t>7) Subsequent personal and technical fouls: A technical foul may accompany a personal foul. If the personal foul warrants free throws, the fouled player shall take such shots without players on the free throw lines and then their team is awarded the ball at half court. 8) Technical fouls award opposing team two points and the ball.</w:t>
      </w:r>
    </w:p>
    <w:p w14:paraId="2FCA9E02" w14:textId="77777777" w:rsidR="008C209F" w:rsidRDefault="008C209F" w:rsidP="00CE0A63">
      <w:pPr>
        <w:rPr>
          <w:rFonts w:ascii="Times New Roman" w:eastAsia="Times New Roman" w:hAnsi="Times New Roman" w:cs="Times New Roman"/>
        </w:rPr>
      </w:pPr>
    </w:p>
    <w:p w14:paraId="5E49EAE0" w14:textId="45E96113" w:rsidR="008C209F" w:rsidRPr="00E00F05" w:rsidRDefault="008C209F" w:rsidP="00CE0A63">
      <w:pPr>
        <w:rPr>
          <w:rFonts w:ascii="Times New Roman" w:eastAsia="Times New Roman" w:hAnsi="Times New Roman" w:cs="Times New Roman"/>
          <w:highlight w:val="yellow"/>
        </w:rPr>
      </w:pPr>
      <w:r w:rsidRPr="00E00F05">
        <w:rPr>
          <w:rFonts w:ascii="Times New Roman" w:eastAsia="Times New Roman" w:hAnsi="Times New Roman" w:cs="Times New Roman"/>
          <w:highlight w:val="yellow"/>
        </w:rPr>
        <w:t>Pressing:</w:t>
      </w:r>
    </w:p>
    <w:p w14:paraId="55201250" w14:textId="68B9FD6B" w:rsidR="008C209F" w:rsidRPr="00E00F05" w:rsidRDefault="008C209F" w:rsidP="008C209F">
      <w:pPr>
        <w:pStyle w:val="ListParagraph"/>
        <w:numPr>
          <w:ilvl w:val="0"/>
          <w:numId w:val="2"/>
        </w:numPr>
        <w:rPr>
          <w:rFonts w:ascii="Times New Roman" w:eastAsia="Times New Roman" w:hAnsi="Times New Roman" w:cs="Times New Roman"/>
          <w:highlight w:val="yellow"/>
        </w:rPr>
      </w:pPr>
      <w:r w:rsidRPr="00E00F05">
        <w:rPr>
          <w:rFonts w:ascii="Times New Roman" w:eastAsia="Times New Roman" w:hAnsi="Times New Roman" w:cs="Times New Roman"/>
          <w:highlight w:val="yellow"/>
        </w:rPr>
        <w:t>There is to be no pressing in the following divisions: Elementary and JV</w:t>
      </w:r>
    </w:p>
    <w:p w14:paraId="0B5BF2C9" w14:textId="630F3170" w:rsidR="008C209F" w:rsidRPr="00E00F05" w:rsidRDefault="008C209F" w:rsidP="008C209F">
      <w:pPr>
        <w:pStyle w:val="ListParagraph"/>
        <w:numPr>
          <w:ilvl w:val="0"/>
          <w:numId w:val="2"/>
        </w:numPr>
        <w:rPr>
          <w:rFonts w:ascii="Times New Roman" w:eastAsia="Times New Roman" w:hAnsi="Times New Roman" w:cs="Times New Roman"/>
          <w:highlight w:val="yellow"/>
        </w:rPr>
      </w:pPr>
      <w:r w:rsidRPr="00E00F05">
        <w:rPr>
          <w:rFonts w:ascii="Times New Roman" w:eastAsia="Times New Roman" w:hAnsi="Times New Roman" w:cs="Times New Roman"/>
          <w:highlight w:val="yellow"/>
        </w:rPr>
        <w:t>In our Middle school Girls and Varsity (8</w:t>
      </w:r>
      <w:r w:rsidRPr="00E00F05">
        <w:rPr>
          <w:rFonts w:ascii="Times New Roman" w:eastAsia="Times New Roman" w:hAnsi="Times New Roman" w:cs="Times New Roman"/>
          <w:highlight w:val="yellow"/>
          <w:vertAlign w:val="superscript"/>
        </w:rPr>
        <w:t>th</w:t>
      </w:r>
      <w:r w:rsidRPr="00E00F05">
        <w:rPr>
          <w:rFonts w:ascii="Times New Roman" w:eastAsia="Times New Roman" w:hAnsi="Times New Roman" w:cs="Times New Roman"/>
          <w:highlight w:val="yellow"/>
        </w:rPr>
        <w:t xml:space="preserve"> grade) divisions: athletes are allowed to press during the last 2 minutes of each half. This is a variation of NFHS which allows full court </w:t>
      </w:r>
      <w:r w:rsidR="00E00F05" w:rsidRPr="00E00F05">
        <w:rPr>
          <w:rFonts w:ascii="Times New Roman" w:eastAsia="Times New Roman" w:hAnsi="Times New Roman" w:cs="Times New Roman"/>
          <w:highlight w:val="yellow"/>
        </w:rPr>
        <w:t>to press</w:t>
      </w:r>
      <w:r w:rsidRPr="00E00F05">
        <w:rPr>
          <w:rFonts w:ascii="Times New Roman" w:eastAsia="Times New Roman" w:hAnsi="Times New Roman" w:cs="Times New Roman"/>
          <w:highlight w:val="yellow"/>
        </w:rPr>
        <w:t xml:space="preserve"> the entire game and our </w:t>
      </w:r>
      <w:r w:rsidR="00E00F05" w:rsidRPr="00E00F05">
        <w:rPr>
          <w:rFonts w:ascii="Times New Roman" w:eastAsia="Times New Roman" w:hAnsi="Times New Roman" w:cs="Times New Roman"/>
          <w:highlight w:val="yellow"/>
        </w:rPr>
        <w:t>public-school</w:t>
      </w:r>
      <w:r w:rsidRPr="00E00F05">
        <w:rPr>
          <w:rFonts w:ascii="Times New Roman" w:eastAsia="Times New Roman" w:hAnsi="Times New Roman" w:cs="Times New Roman"/>
          <w:highlight w:val="yellow"/>
        </w:rPr>
        <w:t xml:space="preserve"> counterparts. </w:t>
      </w:r>
      <w:r w:rsidR="00E00F05" w:rsidRPr="00E00F05">
        <w:rPr>
          <w:rFonts w:ascii="Times New Roman" w:eastAsia="Times New Roman" w:hAnsi="Times New Roman" w:cs="Times New Roman"/>
          <w:highlight w:val="yellow"/>
        </w:rPr>
        <w:t>These</w:t>
      </w:r>
      <w:r w:rsidRPr="00E00F05">
        <w:rPr>
          <w:rFonts w:ascii="Times New Roman" w:eastAsia="Times New Roman" w:hAnsi="Times New Roman" w:cs="Times New Roman"/>
          <w:highlight w:val="yellow"/>
        </w:rPr>
        <w:t xml:space="preserve"> divisions are prepping for high </w:t>
      </w:r>
      <w:r w:rsidR="00E00F05" w:rsidRPr="00E00F05">
        <w:rPr>
          <w:rFonts w:ascii="Times New Roman" w:eastAsia="Times New Roman" w:hAnsi="Times New Roman" w:cs="Times New Roman"/>
          <w:highlight w:val="yellow"/>
        </w:rPr>
        <w:t>school,</w:t>
      </w:r>
      <w:r w:rsidRPr="00E00F05">
        <w:rPr>
          <w:rFonts w:ascii="Times New Roman" w:eastAsia="Times New Roman" w:hAnsi="Times New Roman" w:cs="Times New Roman"/>
          <w:highlight w:val="yellow"/>
        </w:rPr>
        <w:t xml:space="preserve"> and it is our job to prep them for their journey. PLEASE USE COACHES AND </w:t>
      </w:r>
      <w:proofErr w:type="gramStart"/>
      <w:r w:rsidRPr="00E00F05">
        <w:rPr>
          <w:rFonts w:ascii="Times New Roman" w:eastAsia="Times New Roman" w:hAnsi="Times New Roman" w:cs="Times New Roman"/>
          <w:highlight w:val="yellow"/>
        </w:rPr>
        <w:t>REFS</w:t>
      </w:r>
      <w:proofErr w:type="gramEnd"/>
      <w:r w:rsidRPr="00E00F05">
        <w:rPr>
          <w:rFonts w:ascii="Times New Roman" w:eastAsia="Times New Roman" w:hAnsi="Times New Roman" w:cs="Times New Roman"/>
          <w:highlight w:val="yellow"/>
        </w:rPr>
        <w:t xml:space="preserve"> DISCRETION ON SPORTSMANSHIP</w:t>
      </w:r>
    </w:p>
    <w:p w14:paraId="34C9FA3C" w14:textId="23375A4E" w:rsidR="00CE0A63" w:rsidRPr="00E00F05" w:rsidRDefault="008C209F">
      <w:pPr>
        <w:rPr>
          <w:rFonts w:ascii="Times New Roman" w:eastAsia="Times New Roman" w:hAnsi="Times New Roman" w:cs="Times New Roman"/>
        </w:rPr>
      </w:pPr>
      <w:r w:rsidRPr="008C209F">
        <w:rPr>
          <w:rFonts w:ascii="Open Sans" w:hAnsi="Open Sans" w:cs="Open Sans"/>
          <w:color w:val="6B6D74"/>
          <w:sz w:val="20"/>
          <w:szCs w:val="20"/>
        </w:rPr>
        <w:br/>
      </w:r>
      <w:r w:rsidRPr="008C209F">
        <w:rPr>
          <w:rFonts w:ascii="Open Sans" w:hAnsi="Open Sans" w:cs="Open Sans"/>
          <w:color w:val="6B6D74"/>
          <w:sz w:val="20"/>
          <w:szCs w:val="20"/>
        </w:rPr>
        <w:br/>
      </w:r>
      <w:r w:rsidRPr="008C209F">
        <w:rPr>
          <w:rFonts w:ascii="Open Sans" w:hAnsi="Open Sans" w:cs="Open Sans"/>
          <w:color w:val="6B6D74"/>
          <w:sz w:val="20"/>
          <w:szCs w:val="20"/>
        </w:rPr>
        <w:br/>
      </w:r>
      <w:r w:rsidRPr="008C209F">
        <w:rPr>
          <w:rFonts w:ascii="Open Sans" w:hAnsi="Open Sans" w:cs="Open Sans"/>
          <w:color w:val="6B6D74"/>
          <w:sz w:val="20"/>
          <w:szCs w:val="20"/>
        </w:rPr>
        <w:br/>
      </w:r>
    </w:p>
    <w:sectPr w:rsidR="00CE0A63" w:rsidRPr="00E00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80FF3"/>
    <w:multiLevelType w:val="hybridMultilevel"/>
    <w:tmpl w:val="6630C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35F7B"/>
    <w:multiLevelType w:val="hybridMultilevel"/>
    <w:tmpl w:val="7E84F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360EC"/>
    <w:multiLevelType w:val="hybridMultilevel"/>
    <w:tmpl w:val="BED2F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735750">
    <w:abstractNumId w:val="1"/>
  </w:num>
  <w:num w:numId="2" w16cid:durableId="1858425573">
    <w:abstractNumId w:val="2"/>
  </w:num>
  <w:num w:numId="3" w16cid:durableId="2006283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63"/>
    <w:rsid w:val="008C209F"/>
    <w:rsid w:val="00CE0A63"/>
    <w:rsid w:val="00E0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D0BA"/>
  <w15:chartTrackingRefBased/>
  <w15:docId w15:val="{E315999F-4C28-674C-9AD9-C18307BB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90552">
      <w:bodyDiv w:val="1"/>
      <w:marLeft w:val="0"/>
      <w:marRight w:val="0"/>
      <w:marTop w:val="0"/>
      <w:marBottom w:val="0"/>
      <w:divBdr>
        <w:top w:val="none" w:sz="0" w:space="0" w:color="auto"/>
        <w:left w:val="none" w:sz="0" w:space="0" w:color="auto"/>
        <w:bottom w:val="none" w:sz="0" w:space="0" w:color="auto"/>
        <w:right w:val="none" w:sz="0" w:space="0" w:color="auto"/>
      </w:divBdr>
    </w:div>
    <w:div w:id="666834195">
      <w:bodyDiv w:val="1"/>
      <w:marLeft w:val="0"/>
      <w:marRight w:val="0"/>
      <w:marTop w:val="0"/>
      <w:marBottom w:val="0"/>
      <w:divBdr>
        <w:top w:val="none" w:sz="0" w:space="0" w:color="auto"/>
        <w:left w:val="none" w:sz="0" w:space="0" w:color="auto"/>
        <w:bottom w:val="none" w:sz="0" w:space="0" w:color="auto"/>
        <w:right w:val="none" w:sz="0" w:space="0" w:color="auto"/>
      </w:divBdr>
    </w:div>
    <w:div w:id="710376826">
      <w:bodyDiv w:val="1"/>
      <w:marLeft w:val="0"/>
      <w:marRight w:val="0"/>
      <w:marTop w:val="0"/>
      <w:marBottom w:val="0"/>
      <w:divBdr>
        <w:top w:val="none" w:sz="0" w:space="0" w:color="auto"/>
        <w:left w:val="none" w:sz="0" w:space="0" w:color="auto"/>
        <w:bottom w:val="none" w:sz="0" w:space="0" w:color="auto"/>
        <w:right w:val="none" w:sz="0" w:space="0" w:color="auto"/>
      </w:divBdr>
    </w:div>
    <w:div w:id="859665558">
      <w:bodyDiv w:val="1"/>
      <w:marLeft w:val="0"/>
      <w:marRight w:val="0"/>
      <w:marTop w:val="0"/>
      <w:marBottom w:val="0"/>
      <w:divBdr>
        <w:top w:val="none" w:sz="0" w:space="0" w:color="auto"/>
        <w:left w:val="none" w:sz="0" w:space="0" w:color="auto"/>
        <w:bottom w:val="none" w:sz="0" w:space="0" w:color="auto"/>
        <w:right w:val="none" w:sz="0" w:space="0" w:color="auto"/>
      </w:divBdr>
    </w:div>
    <w:div w:id="13580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Casandra Peacock</dc:creator>
  <cp:keywords/>
  <dc:description/>
  <cp:lastModifiedBy>Casandra Peacock</cp:lastModifiedBy>
  <cp:revision>2</cp:revision>
  <dcterms:created xsi:type="dcterms:W3CDTF">2023-05-05T15:57:00Z</dcterms:created>
  <dcterms:modified xsi:type="dcterms:W3CDTF">2023-05-05T15:57:00Z</dcterms:modified>
</cp:coreProperties>
</file>